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73" w:rsidRDefault="00F32C73" w:rsidP="00F32C73">
      <w:pPr>
        <w:spacing w:line="276" w:lineRule="auto"/>
        <w:jc w:val="right"/>
        <w:rPr>
          <w:rFonts w:ascii="Times New Roman" w:hAnsi="Times New Roman" w:cs="Times New Roman"/>
        </w:rPr>
      </w:pPr>
      <w:r w:rsidRPr="00F32C73">
        <w:rPr>
          <w:rFonts w:ascii="Times New Roman" w:hAnsi="Times New Roman" w:cs="Times New Roman"/>
        </w:rPr>
        <w:t>Вайгандт Анна Сергеевна, преподаватель</w:t>
      </w:r>
    </w:p>
    <w:p w:rsidR="00D523A3" w:rsidRPr="00F32C73" w:rsidRDefault="00D523A3" w:rsidP="00D523A3">
      <w:pPr>
        <w:spacing w:line="276" w:lineRule="auto"/>
        <w:jc w:val="center"/>
        <w:rPr>
          <w:rFonts w:ascii="Times New Roman" w:hAnsi="Times New Roman" w:cs="Times New Roman"/>
          <w:b/>
          <w:sz w:val="28"/>
          <w:szCs w:val="28"/>
        </w:rPr>
      </w:pPr>
      <w:r w:rsidRPr="00F32C73">
        <w:rPr>
          <w:rFonts w:ascii="Times New Roman" w:hAnsi="Times New Roman" w:cs="Times New Roman"/>
          <w:b/>
          <w:sz w:val="28"/>
          <w:szCs w:val="28"/>
        </w:rPr>
        <w:t>«Патриотическое воспитание на уроках истории и предметах гуманитарного цикла»</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Сегодня воспитание становится органичной составляющей педагогической деятельности в колледже, интегрированной в общий процесс обучения и развития. Одним из основных факторов патриотического воспитания в системе СПО является изучение истории, так как педагог-историк на основе мощного использования воспитательного потенциала истории России имеет уникальную возможность активно воспитывать подрастающее поколение в духе патриотизма и преданности Родине. Воспитание молодежи в современном российском обществе осуществляется в условиях экономического и политического реформирования, обострения международных отношений, в ходе которых существенно изменились типы молодежных организаций, содержание информации, подаваемой в средствах массовой информации. Вследствие этого выдвигаются новые задачи по формированию у подрастающего поколения патриотических, нравственных, морально-психологических качеств, среди которых важная роль отводится патриотизму.</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 xml:space="preserve">Патриотическое воспитание, являясь составной частью воспитания в целом,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России высокого патриотического сознания, готовности к выполнению гражданского долга и конституционных обязанностей. </w:t>
      </w:r>
      <w:proofErr w:type="gramStart"/>
      <w:r w:rsidRPr="00F32C73">
        <w:rPr>
          <w:rFonts w:ascii="Times New Roman" w:hAnsi="Times New Roman" w:cs="Times New Roman"/>
          <w:sz w:val="28"/>
          <w:szCs w:val="28"/>
        </w:rPr>
        <w:t>В Государственной программе «Патриотическое воспитание граждан РФ» было обозначено, что 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roofErr w:type="gramEnd"/>
      <w:r w:rsidRPr="00F32C73">
        <w:rPr>
          <w:rFonts w:ascii="Times New Roman" w:hAnsi="Times New Roman" w:cs="Times New Roman"/>
          <w:sz w:val="28"/>
          <w:szCs w:val="28"/>
        </w:rPr>
        <w:t xml:space="preserve"> Основными документами в области патриотического воспитания, где сформулированы требования государства и общества к идеалу патриота и гражданина являются: Конституция Российской Федерации; Федеральные законы «Об образовании», «О воинской обязанности и воинской службе», «О государственной поддержке молодёжных и детских общественных объединений», Федерального закона «Об общественных объединениях»; Указы Президента РФ «О мерах государственной поддержки общественных </w:t>
      </w:r>
      <w:r w:rsidRPr="00F32C73">
        <w:rPr>
          <w:rFonts w:ascii="Times New Roman" w:hAnsi="Times New Roman" w:cs="Times New Roman"/>
          <w:sz w:val="28"/>
          <w:szCs w:val="28"/>
        </w:rPr>
        <w:lastRenderedPageBreak/>
        <w:t xml:space="preserve">объединений, ведущих работу по военно-патриотическому воспитанию молодёжи», «О концепции национальной безопасности Российской Федерации»; </w:t>
      </w:r>
      <w:proofErr w:type="gramStart"/>
      <w:r w:rsidRPr="00F32C73">
        <w:rPr>
          <w:rFonts w:ascii="Times New Roman" w:hAnsi="Times New Roman" w:cs="Times New Roman"/>
          <w:sz w:val="28"/>
          <w:szCs w:val="28"/>
        </w:rPr>
        <w:t>Постановления Правительства «Об утверждении положения о подготовке граждан Российской Федерации к военной службе», «О военно-патриотических молодёжных и детских объединениях», «О государственной программе «Патриотическое воспитание граждан Российской Федерации на 2006-2010 годы», «О государственной программе «Патриотическое воспитание граждан Российской Федерации на 2011 - 2015 годы», «О государственной программе «Патриотическое воспитание граждан Российской Федерации на 2016 - 2020 годы», Концепция патриотического воспитания граждан Российской Федерации</w:t>
      </w:r>
      <w:proofErr w:type="gramEnd"/>
      <w:r w:rsidRPr="00F32C73">
        <w:rPr>
          <w:rFonts w:ascii="Times New Roman" w:hAnsi="Times New Roman" w:cs="Times New Roman"/>
          <w:sz w:val="28"/>
          <w:szCs w:val="28"/>
        </w:rPr>
        <w:t>, Концепция духовно-нравственного воспитания и развития школьников; образовательный стандарт общего среднего образования,</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В содержании вышеназванных документов определены назначение, цели и основополагающие ценности патриотического воспитания обучающихся образовательных учреждений в данный период развития общества. В концепции подходов к патриотическому воспитанию в свете последних разработок лаборатории теории и методов воспитания включены следующие пути:</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1) интеграция предметов гуманитарного цикла;</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2) углубленное изучение исторического материала на основе современных исторических исследований и их философского анализа;</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3) актуализация исторических событий с явлениями и проблемами современного мира;</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4) теоретическая обоснованность активизации деятельности учащихся в процессе исторического познания, в развитии исторического мышления, сознания, исторической памяти.</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Сегодня можно выявить проблему, когда при изучении истории у части студентов колледжа, за период учебы в школе, складывается стереотип: история - это исторические даты, события и деятели. Эта проблема находит свое решение в том, что в основе патриотического воспитания на уроках применяется системный и комплексный подходы.</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 xml:space="preserve">Следовательно, важными факторами воспитания являются формирование индивидуально-личностного отношения </w:t>
      </w:r>
      <w:r w:rsidR="00C07F0B" w:rsidRPr="00F32C73">
        <w:rPr>
          <w:rFonts w:ascii="Times New Roman" w:hAnsi="Times New Roman" w:cs="Times New Roman"/>
          <w:sz w:val="28"/>
          <w:szCs w:val="28"/>
        </w:rPr>
        <w:t xml:space="preserve">студентов </w:t>
      </w:r>
      <w:r w:rsidRPr="00F32C73">
        <w:rPr>
          <w:rFonts w:ascii="Times New Roman" w:hAnsi="Times New Roman" w:cs="Times New Roman"/>
          <w:sz w:val="28"/>
          <w:szCs w:val="28"/>
        </w:rPr>
        <w:t>к изучаемым историческим темам, к историческим событиям, известным военным, государственным деятелям, применение активных форм, методов и приемов для стимулирования познавательной, творческой деятельности, углубление знаний учеников, наполнение знаний новым качественным содержанием.</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lastRenderedPageBreak/>
        <w:t xml:space="preserve">Традиционной и ведущей формой проведения уроков </w:t>
      </w:r>
      <w:proofErr w:type="gramStart"/>
      <w:r w:rsidR="00C07F0B" w:rsidRPr="00F32C73">
        <w:rPr>
          <w:rFonts w:ascii="Times New Roman" w:hAnsi="Times New Roman" w:cs="Times New Roman"/>
          <w:sz w:val="28"/>
          <w:szCs w:val="28"/>
        </w:rPr>
        <w:t>у</w:t>
      </w:r>
      <w:proofErr w:type="gramEnd"/>
      <w:r w:rsidR="00C07F0B" w:rsidRPr="00F32C73">
        <w:rPr>
          <w:rFonts w:ascii="Times New Roman" w:hAnsi="Times New Roman" w:cs="Times New Roman"/>
          <w:sz w:val="28"/>
          <w:szCs w:val="28"/>
        </w:rPr>
        <w:t xml:space="preserve"> обучающихся является </w:t>
      </w:r>
      <w:r w:rsidRPr="00F32C73">
        <w:rPr>
          <w:rFonts w:ascii="Times New Roman" w:hAnsi="Times New Roman" w:cs="Times New Roman"/>
          <w:sz w:val="28"/>
          <w:szCs w:val="28"/>
        </w:rPr>
        <w:t xml:space="preserve">лекция. Это эффективная форма при изучении нового материала, так как позволяет рассмотреть большой объем исторических событий или даже содержание целого исторического периода. Важно, чтобы лекция не превратилась в односторонний поток информации, льющийся на </w:t>
      </w:r>
      <w:r w:rsidR="00C07F0B" w:rsidRPr="00F32C73">
        <w:rPr>
          <w:rFonts w:ascii="Times New Roman" w:hAnsi="Times New Roman" w:cs="Times New Roman"/>
          <w:sz w:val="28"/>
          <w:szCs w:val="28"/>
        </w:rPr>
        <w:t>студентов</w:t>
      </w:r>
      <w:r w:rsidRPr="00F32C73">
        <w:rPr>
          <w:rFonts w:ascii="Times New Roman" w:hAnsi="Times New Roman" w:cs="Times New Roman"/>
          <w:sz w:val="28"/>
          <w:szCs w:val="28"/>
        </w:rPr>
        <w:t>, который они уже через 25-30 минут перестают воспринимать. В начале каждого такого урока считаю необходимым подчеркнуть не только важность и актуальность темы, но и вызвать к ней интерес своих учеников, я называю это - "продавать интерес".</w:t>
      </w:r>
      <w:r w:rsidR="00C07F0B" w:rsidRPr="00F32C73">
        <w:rPr>
          <w:rFonts w:ascii="Times New Roman" w:hAnsi="Times New Roman" w:cs="Times New Roman"/>
          <w:sz w:val="28"/>
          <w:szCs w:val="28"/>
        </w:rPr>
        <w:t xml:space="preserve"> Например, п</w:t>
      </w:r>
      <w:r w:rsidRPr="00F32C73">
        <w:rPr>
          <w:rFonts w:ascii="Times New Roman" w:hAnsi="Times New Roman" w:cs="Times New Roman"/>
          <w:sz w:val="28"/>
          <w:szCs w:val="28"/>
        </w:rPr>
        <w:t>ри изучении темы "Россия в период смуты" стоит только сказать, что эта эпоха породила столько тайн и загадок, что ученые до сих пор бьются над ними, как у детей загораются глаза. Упоминание о том, что к Советско-Германскому пакту 1939 года, о котором писали все газеты, были приложены секретные протоколы, являющиеся государственной тайной и ставшие достоянием общественности только спустя 60 лет, вызывает у ребят немедленное желание узнать, что же это такое секретное столько лет охраняла наша государственная машина от своего народа. Эти простые приемы, рассчитанные на природное человеческое любопытство, всегда дают ожидаемый результат. Но они обязательно должны опираться на реальные факты, а не являть собой дешевые рекламные псевдоисторические трюки современной прессы.</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Создание на уроке атмосферы загадочности, открытия некой исторической тайны формирует у подростков стойкий интерес к историческим событиям, их значимости для современников и следующих поколений.</w:t>
      </w:r>
      <w:r w:rsidR="00C11807" w:rsidRPr="00F32C73">
        <w:rPr>
          <w:rFonts w:ascii="Times New Roman" w:hAnsi="Times New Roman" w:cs="Times New Roman"/>
          <w:sz w:val="28"/>
          <w:szCs w:val="28"/>
        </w:rPr>
        <w:t xml:space="preserve"> </w:t>
      </w:r>
      <w:r w:rsidRPr="00F32C73">
        <w:rPr>
          <w:rFonts w:ascii="Times New Roman" w:hAnsi="Times New Roman" w:cs="Times New Roman"/>
          <w:sz w:val="28"/>
          <w:szCs w:val="28"/>
        </w:rPr>
        <w:t>Любая лекция значительно выигрывает, если слова учителя подтверждаются иллюстративным материалом. Сегодня в качестве иллюстрации я стараюсь использовать не только картины и слайды, но чаще презентации и видеофильмы. Использование видеоматериалов не только украшает урок, но делает информацию более доступной, п</w:t>
      </w:r>
      <w:r w:rsidR="00C11807" w:rsidRPr="00F32C73">
        <w:rPr>
          <w:rFonts w:ascii="Times New Roman" w:hAnsi="Times New Roman" w:cs="Times New Roman"/>
          <w:sz w:val="28"/>
          <w:szCs w:val="28"/>
        </w:rPr>
        <w:t xml:space="preserve">ривлекательной, запоминающейся. </w:t>
      </w:r>
      <w:r w:rsidRPr="00F32C73">
        <w:rPr>
          <w:rFonts w:ascii="Times New Roman" w:hAnsi="Times New Roman" w:cs="Times New Roman"/>
          <w:sz w:val="28"/>
          <w:szCs w:val="28"/>
        </w:rPr>
        <w:t xml:space="preserve">На уроках </w:t>
      </w:r>
      <w:r w:rsidR="00C11807" w:rsidRPr="00F32C73">
        <w:rPr>
          <w:rFonts w:ascii="Times New Roman" w:hAnsi="Times New Roman" w:cs="Times New Roman"/>
          <w:sz w:val="28"/>
          <w:szCs w:val="28"/>
        </w:rPr>
        <w:t>можно посмотреть фрагменты хроники</w:t>
      </w:r>
      <w:r w:rsidRPr="00F32C73">
        <w:rPr>
          <w:rFonts w:ascii="Times New Roman" w:hAnsi="Times New Roman" w:cs="Times New Roman"/>
          <w:sz w:val="28"/>
          <w:szCs w:val="28"/>
        </w:rPr>
        <w:t xml:space="preserve"> Первой мировой войны, разгон Учредительного собрания, стройки первых пятилеток, коллективизацию по-сталински, подвиг России во Второй мировой войне и многое другое. Ведь, как известно, лучше один раз увидеть, чем сто раз услышать. Разумеется, включение в урок видеоматериалов должно быть оправданным, органично входить в логику рассказа учителя и быть не просто иллюстрацией, но и заставлять мыслить, задавать вопросы, ставить проблему. Мне кажется, методика использования видеофильмов на уроке еще ждет своего исследователя.</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 xml:space="preserve">Как уже говорилось ранее, в канву урока </w:t>
      </w:r>
      <w:r w:rsidR="00C11807" w:rsidRPr="00F32C73">
        <w:rPr>
          <w:rFonts w:ascii="Times New Roman" w:hAnsi="Times New Roman" w:cs="Times New Roman"/>
          <w:sz w:val="28"/>
          <w:szCs w:val="28"/>
        </w:rPr>
        <w:t xml:space="preserve">истории </w:t>
      </w:r>
      <w:r w:rsidRPr="00F32C73">
        <w:rPr>
          <w:rFonts w:ascii="Times New Roman" w:hAnsi="Times New Roman" w:cs="Times New Roman"/>
          <w:sz w:val="28"/>
          <w:szCs w:val="28"/>
        </w:rPr>
        <w:t xml:space="preserve">должны быть включены моменты, влияющие на эмоционально-чувственную сферу </w:t>
      </w:r>
      <w:r w:rsidRPr="00F32C73">
        <w:rPr>
          <w:rFonts w:ascii="Times New Roman" w:hAnsi="Times New Roman" w:cs="Times New Roman"/>
          <w:sz w:val="28"/>
          <w:szCs w:val="28"/>
        </w:rPr>
        <w:lastRenderedPageBreak/>
        <w:t xml:space="preserve">личности. С сожалением приходится замечать, что беднеют наши дети чувствами. Конечно, фильмы воздействуют на психику человека на всех уровнях, но такие возможности возникают не постоянно. Тогда на помощь </w:t>
      </w:r>
      <w:r w:rsidR="00C11807" w:rsidRPr="00F32C73">
        <w:rPr>
          <w:rFonts w:ascii="Times New Roman" w:hAnsi="Times New Roman" w:cs="Times New Roman"/>
          <w:sz w:val="28"/>
          <w:szCs w:val="28"/>
        </w:rPr>
        <w:t>преподавателю</w:t>
      </w:r>
      <w:r w:rsidRPr="00F32C73">
        <w:rPr>
          <w:rFonts w:ascii="Times New Roman" w:hAnsi="Times New Roman" w:cs="Times New Roman"/>
          <w:sz w:val="28"/>
          <w:szCs w:val="28"/>
        </w:rPr>
        <w:t xml:space="preserve"> приходит древнейшее и прекраснейшее проявление человеческого духа - музыка и поэзия. Поэзия Ахматовой, Пастернака, Высоцкого не может оставить равнодушным ничье сердце. Я с радостью открываю новые и новые возможности привлечения стихов и песен для формир</w:t>
      </w:r>
      <w:r w:rsidR="00C11807" w:rsidRPr="00F32C73">
        <w:rPr>
          <w:rFonts w:ascii="Times New Roman" w:hAnsi="Times New Roman" w:cs="Times New Roman"/>
          <w:sz w:val="28"/>
          <w:szCs w:val="28"/>
        </w:rPr>
        <w:t>ования эмоциональной ткани урока истории в нашем колледже</w:t>
      </w:r>
      <w:r w:rsidRPr="00F32C73">
        <w:rPr>
          <w:rFonts w:ascii="Times New Roman" w:hAnsi="Times New Roman" w:cs="Times New Roman"/>
          <w:sz w:val="28"/>
          <w:szCs w:val="28"/>
        </w:rPr>
        <w:t>.</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Каким безысходным отчаянием Гражданской войны дышит каждая строчка в стихотворении А. Ахматовой:</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Не бывать ему в живых, со снегу не встать.</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Двадцать восемь - ножевых, огнестрельных - пять.</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 xml:space="preserve">Горькую </w:t>
      </w:r>
      <w:proofErr w:type="spellStart"/>
      <w:r w:rsidRPr="00F32C73">
        <w:rPr>
          <w:rFonts w:ascii="Times New Roman" w:hAnsi="Times New Roman" w:cs="Times New Roman"/>
          <w:sz w:val="28"/>
          <w:szCs w:val="28"/>
        </w:rPr>
        <w:t>обновушку</w:t>
      </w:r>
      <w:proofErr w:type="spellEnd"/>
      <w:r w:rsidRPr="00F32C73">
        <w:rPr>
          <w:rFonts w:ascii="Times New Roman" w:hAnsi="Times New Roman" w:cs="Times New Roman"/>
          <w:sz w:val="28"/>
          <w:szCs w:val="28"/>
        </w:rPr>
        <w:t xml:space="preserve"> другу сшила я,</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Любит, любит кровушку русская земля.</w:t>
      </w:r>
    </w:p>
    <w:p w:rsidR="00D523A3" w:rsidRPr="00F32C73" w:rsidRDefault="00D523A3" w:rsidP="00672307">
      <w:pPr>
        <w:spacing w:after="0" w:line="276" w:lineRule="auto"/>
        <w:jc w:val="both"/>
        <w:rPr>
          <w:rFonts w:ascii="Times New Roman" w:hAnsi="Times New Roman" w:cs="Times New Roman"/>
          <w:sz w:val="28"/>
          <w:szCs w:val="28"/>
        </w:rPr>
      </w:pPr>
      <w:proofErr w:type="gramStart"/>
      <w:r w:rsidRPr="00F32C73">
        <w:rPr>
          <w:rFonts w:ascii="Times New Roman" w:hAnsi="Times New Roman" w:cs="Times New Roman"/>
          <w:sz w:val="28"/>
          <w:szCs w:val="28"/>
        </w:rPr>
        <w:t>Железную поступь немецких солдат, безжалостно попирающую нашу землю мы слышим</w:t>
      </w:r>
      <w:proofErr w:type="gramEnd"/>
      <w:r w:rsidRPr="00F32C73">
        <w:rPr>
          <w:rFonts w:ascii="Times New Roman" w:hAnsi="Times New Roman" w:cs="Times New Roman"/>
          <w:sz w:val="28"/>
          <w:szCs w:val="28"/>
        </w:rPr>
        <w:t xml:space="preserve"> в песне В. Высоцкого:</w:t>
      </w:r>
    </w:p>
    <w:p w:rsidR="00D523A3" w:rsidRPr="00F32C73" w:rsidRDefault="00D523A3" w:rsidP="00672307">
      <w:pPr>
        <w:spacing w:after="0" w:line="276" w:lineRule="auto"/>
        <w:ind w:firstLine="567"/>
        <w:jc w:val="both"/>
        <w:rPr>
          <w:rFonts w:ascii="Times New Roman" w:hAnsi="Times New Roman" w:cs="Times New Roman"/>
          <w:sz w:val="28"/>
          <w:szCs w:val="28"/>
        </w:rPr>
      </w:pPr>
      <w:bookmarkStart w:id="0" w:name="_GoBack"/>
      <w:bookmarkEnd w:id="0"/>
      <w:r w:rsidRPr="00F32C73">
        <w:rPr>
          <w:rFonts w:ascii="Times New Roman" w:hAnsi="Times New Roman" w:cs="Times New Roman"/>
          <w:sz w:val="28"/>
          <w:szCs w:val="28"/>
        </w:rPr>
        <w:t xml:space="preserve">Уроки истории обязательно предполагают работу учащихся с историческими источниками. Обычно это исторические документы. Методика работы с ними должна быть в арсенале каждого </w:t>
      </w:r>
      <w:r w:rsidR="00C11807" w:rsidRPr="00F32C73">
        <w:rPr>
          <w:rFonts w:ascii="Times New Roman" w:hAnsi="Times New Roman" w:cs="Times New Roman"/>
          <w:sz w:val="28"/>
          <w:szCs w:val="28"/>
        </w:rPr>
        <w:t>преподавателя</w:t>
      </w:r>
      <w:r w:rsidRPr="00F32C73">
        <w:rPr>
          <w:rFonts w:ascii="Times New Roman" w:hAnsi="Times New Roman" w:cs="Times New Roman"/>
          <w:sz w:val="28"/>
          <w:szCs w:val="28"/>
        </w:rPr>
        <w:t>. Но, кроме того, считаю целесообразным привлекать в качестве исторического источника и некоторые образцы художественной и публицистической литературы, прежде всего те, которые не включены в программу по литературе. Так, изучение темы "Революционные события 1917 года в России" обязательно заканчиваю семинаром по книгам И. Бунина "Окаянные дни" и Г. Уэллса "Россия во мгле". Привлечение художественной и публицистической литературы усиливает нравственный аспект уроков истории, показывает влияние исторических событий на конкретные человеческие судьбы, как бы оживляет историческую эпоху.</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Разумеется, передача знаний различными способами и приемами - это только часть исторического образования, не менее важна и другая сторона учебного процесса, когда главными действующими лицами на уроке становятся ученики. Одной из форм таких уроков является, безусловно, семинар. Он позволяет включить весь коллектив в активную самостоятельную под руководством учителя проработку материала. При подготовке к</w:t>
      </w:r>
      <w:r w:rsidR="00C11807" w:rsidRPr="00F32C73">
        <w:rPr>
          <w:rFonts w:ascii="Times New Roman" w:hAnsi="Times New Roman" w:cs="Times New Roman"/>
          <w:sz w:val="28"/>
          <w:szCs w:val="28"/>
        </w:rPr>
        <w:t xml:space="preserve"> </w:t>
      </w:r>
      <w:r w:rsidRPr="00F32C73">
        <w:rPr>
          <w:rFonts w:ascii="Times New Roman" w:hAnsi="Times New Roman" w:cs="Times New Roman"/>
          <w:sz w:val="28"/>
          <w:szCs w:val="28"/>
        </w:rPr>
        <w:t xml:space="preserve">семинару </w:t>
      </w:r>
      <w:r w:rsidR="00C11807" w:rsidRPr="00F32C73">
        <w:rPr>
          <w:rFonts w:ascii="Times New Roman" w:hAnsi="Times New Roman" w:cs="Times New Roman"/>
          <w:sz w:val="28"/>
          <w:szCs w:val="28"/>
        </w:rPr>
        <w:t>студенты</w:t>
      </w:r>
      <w:r w:rsidRPr="00F32C73">
        <w:rPr>
          <w:rFonts w:ascii="Times New Roman" w:hAnsi="Times New Roman" w:cs="Times New Roman"/>
          <w:sz w:val="28"/>
          <w:szCs w:val="28"/>
        </w:rPr>
        <w:t xml:space="preserve"> получают навыки самостоятельной работы с историческими источниками и литературой. Семинар позволяет проанализировать и обсудить альтернативные точки зрения на одни и те же события, открыть новые, неизвестные учащимся факты, сделать более глубокие выводы. Выступление учащихся на семинаре способствует </w:t>
      </w:r>
      <w:r w:rsidRPr="00F32C73">
        <w:rPr>
          <w:rFonts w:ascii="Times New Roman" w:hAnsi="Times New Roman" w:cs="Times New Roman"/>
          <w:sz w:val="28"/>
          <w:szCs w:val="28"/>
        </w:rPr>
        <w:lastRenderedPageBreak/>
        <w:t>развитию монологической речи, умению подбирать и анализировать исторические факты, формировать и доказывать собственную точку зрения. Семинаром всегда заканчиваю изучение крупных и важных периодов в истории России, таких, как "Образование централизованного Русского государства", "Смутное время на Руси", "Россия в эпоху Петра I", "Российская империя в начале XX века" и т.п. Но кроме семинарского занятия есть еще множество форм, побуждающих учащихся к более глубокому изучению русской истории, делающих процесс обучения разнообразнее и интереснее.</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Патриотическое воспитание молодежи сегодня требует целенаправленных усилий не только в закрепления традиционного, оправдавшего себя временем такого направления, как изучение истории в процессе учебно-познавательной деятельности, но и поиска новых источников и факторов, стимулирующих этот процесс.</w:t>
      </w:r>
    </w:p>
    <w:p w:rsidR="00D523A3" w:rsidRPr="00F32C73" w:rsidRDefault="00D523A3" w:rsidP="00672307">
      <w:pPr>
        <w:spacing w:after="0" w:line="276" w:lineRule="auto"/>
        <w:jc w:val="both"/>
        <w:rPr>
          <w:rFonts w:ascii="Times New Roman" w:hAnsi="Times New Roman" w:cs="Times New Roman"/>
          <w:sz w:val="28"/>
          <w:szCs w:val="28"/>
        </w:rPr>
      </w:pPr>
      <w:r w:rsidRPr="00F32C73">
        <w:rPr>
          <w:rFonts w:ascii="Times New Roman" w:hAnsi="Times New Roman" w:cs="Times New Roman"/>
          <w:sz w:val="28"/>
          <w:szCs w:val="28"/>
        </w:rPr>
        <w:t xml:space="preserve">Ускорение темпа современной жизни, информационная революция требуют усиления внимания к развивающей системе обучения и воспитания. В этих условиях остро встает вопрос об усвоении знаний, получаемых в </w:t>
      </w:r>
      <w:r w:rsidR="00C11807" w:rsidRPr="00F32C73">
        <w:rPr>
          <w:rFonts w:ascii="Times New Roman" w:hAnsi="Times New Roman" w:cs="Times New Roman"/>
          <w:sz w:val="28"/>
          <w:szCs w:val="28"/>
        </w:rPr>
        <w:t>учебных заведениях</w:t>
      </w:r>
      <w:r w:rsidRPr="00F32C73">
        <w:rPr>
          <w:rFonts w:ascii="Times New Roman" w:hAnsi="Times New Roman" w:cs="Times New Roman"/>
          <w:sz w:val="28"/>
          <w:szCs w:val="28"/>
        </w:rPr>
        <w:t>, об улучшении их качества. Освоить программу по истории, имея два часа в неделю, сложно. Ведь важно предусмотреть, чтобы образовательное поле, включающее воспитательный сектор, обеспечивало целостную картину мирового исторического и культурного опыта, на который опирается развитие ученика.</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Единству всех компонентов воспитания способствует интеграция разных предметных областей. В содержании воспитания в процессе обучения развивается междисциплинарная интеграция, интеграция предметных дисциплин в предметные области (история, литера</w:t>
      </w:r>
      <w:r w:rsidR="00C11807" w:rsidRPr="00F32C73">
        <w:rPr>
          <w:rFonts w:ascii="Times New Roman" w:hAnsi="Times New Roman" w:cs="Times New Roman"/>
          <w:sz w:val="28"/>
          <w:szCs w:val="28"/>
        </w:rPr>
        <w:t>тура, обществознание, география, философия</w:t>
      </w:r>
      <w:r w:rsidRPr="00F32C73">
        <w:rPr>
          <w:rFonts w:ascii="Times New Roman" w:hAnsi="Times New Roman" w:cs="Times New Roman"/>
          <w:sz w:val="28"/>
          <w:szCs w:val="28"/>
        </w:rPr>
        <w:t xml:space="preserve">). Интегрированное изучение истории и литературы является наиболее эффективным способом развития личности. </w:t>
      </w:r>
      <w:proofErr w:type="gramStart"/>
      <w:r w:rsidRPr="00F32C73">
        <w:rPr>
          <w:rFonts w:ascii="Times New Roman" w:hAnsi="Times New Roman" w:cs="Times New Roman"/>
          <w:sz w:val="28"/>
          <w:szCs w:val="28"/>
        </w:rPr>
        <w:t>Начальными пунктами, например, при структурировании интегрированного материала по истории и литературе становятся преобладающий тип мышления (теоретический, практический, исторический, философский и др.), центральные проблемы эпохи, исторические деятели, герои того или иного времени, гражданские, патриотические, нравственные, социально-политические, эстетические, этические идеи, мировоззренческие особенности.</w:t>
      </w:r>
      <w:proofErr w:type="gramEnd"/>
      <w:r w:rsidRPr="00F32C73">
        <w:rPr>
          <w:rFonts w:ascii="Times New Roman" w:hAnsi="Times New Roman" w:cs="Times New Roman"/>
          <w:sz w:val="28"/>
          <w:szCs w:val="28"/>
        </w:rPr>
        <w:t xml:space="preserve"> Изучение историко-литературного материала должно осуществляться в основном не за счет расширения номенклатуры</w:t>
      </w:r>
      <w:r w:rsidR="00C11807" w:rsidRPr="00F32C73">
        <w:rPr>
          <w:rFonts w:ascii="Times New Roman" w:hAnsi="Times New Roman" w:cs="Times New Roman"/>
          <w:sz w:val="28"/>
          <w:szCs w:val="28"/>
        </w:rPr>
        <w:t xml:space="preserve"> </w:t>
      </w:r>
      <w:r w:rsidRPr="00F32C73">
        <w:rPr>
          <w:rFonts w:ascii="Times New Roman" w:hAnsi="Times New Roman" w:cs="Times New Roman"/>
          <w:sz w:val="28"/>
          <w:szCs w:val="28"/>
        </w:rPr>
        <w:t>знаний, а в результате усложнения учебных проблем, которые ставятся перед учениками, развития их творческой самостоятельности и активности.</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lastRenderedPageBreak/>
        <w:t xml:space="preserve">Наиболее важными критериями отбора содержательных аспектов изучения истории целесообразно считать: целостность и системность исторического материала, его преемственность, постановка и изучение гражданских, нравственных проблем, при этом объем содержания должен точно соответствовать заданным целям. Структурно-функциональный анализ учебного интегрируемого историко-литературного материала выявляет и </w:t>
      </w:r>
      <w:proofErr w:type="spellStart"/>
      <w:r w:rsidRPr="00F32C73">
        <w:rPr>
          <w:rFonts w:ascii="Times New Roman" w:hAnsi="Times New Roman" w:cs="Times New Roman"/>
          <w:sz w:val="28"/>
          <w:szCs w:val="28"/>
        </w:rPr>
        <w:t>внутрипредметные</w:t>
      </w:r>
      <w:proofErr w:type="spellEnd"/>
      <w:r w:rsidRPr="00F32C73">
        <w:rPr>
          <w:rFonts w:ascii="Times New Roman" w:hAnsi="Times New Roman" w:cs="Times New Roman"/>
          <w:sz w:val="28"/>
          <w:szCs w:val="28"/>
        </w:rPr>
        <w:t xml:space="preserve"> связи его содержания. Наблюдения на уроках показывают, что для многих </w:t>
      </w:r>
      <w:r w:rsidR="00C11807" w:rsidRPr="00F32C73">
        <w:rPr>
          <w:rFonts w:ascii="Times New Roman" w:hAnsi="Times New Roman" w:cs="Times New Roman"/>
          <w:sz w:val="28"/>
          <w:szCs w:val="28"/>
        </w:rPr>
        <w:t>студентов</w:t>
      </w:r>
      <w:r w:rsidRPr="00F32C73">
        <w:rPr>
          <w:rFonts w:ascii="Times New Roman" w:hAnsi="Times New Roman" w:cs="Times New Roman"/>
          <w:sz w:val="28"/>
          <w:szCs w:val="28"/>
        </w:rPr>
        <w:t xml:space="preserve"> изучение интегрированного материала дает лучшие результаты, чем раздельное изучение.</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 xml:space="preserve">Характер и результаты воспитания в процессе обучения определяются научностью, содержанием преподаваемых знаний, организацией и методами учебной работы, связью обучения с личным опытом учащихся, учетом особенностей их возрастного и индивидуального развития. Исследуя особенности системы мировоззренческих ценностей, принятых учащимися, выявляется следующее: для современных </w:t>
      </w:r>
      <w:r w:rsidR="00C11807" w:rsidRPr="00F32C73">
        <w:rPr>
          <w:rFonts w:ascii="Times New Roman" w:hAnsi="Times New Roman" w:cs="Times New Roman"/>
          <w:sz w:val="28"/>
          <w:szCs w:val="28"/>
        </w:rPr>
        <w:t>студентов</w:t>
      </w:r>
      <w:r w:rsidRPr="00F32C73">
        <w:rPr>
          <w:rFonts w:ascii="Times New Roman" w:hAnsi="Times New Roman" w:cs="Times New Roman"/>
          <w:sz w:val="28"/>
          <w:szCs w:val="28"/>
        </w:rPr>
        <w:t xml:space="preserve"> понятия патриотизм, единство народа и территории государства, защита Отечества, дружба, труд, межнациональные отношения, Отчий дом, семья, работа не являются чем-то абстрактным. Эти понятия наполнены конкретным, реальным смыслом, и имеют значение в дальнейшем развитии их взглядов и убеждений</w:t>
      </w:r>
      <w:r w:rsidR="00C11807" w:rsidRPr="00F32C73">
        <w:rPr>
          <w:rFonts w:ascii="Times New Roman" w:hAnsi="Times New Roman" w:cs="Times New Roman"/>
          <w:sz w:val="28"/>
          <w:szCs w:val="28"/>
        </w:rPr>
        <w:t>.</w:t>
      </w:r>
    </w:p>
    <w:p w:rsidR="00D523A3"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 xml:space="preserve">Изучение периода Великой Отечественной войны является одним из главных в процессе патриотического воспитания, здесь не может быть упрощенного, схематичного подхода. Подвиг советского народа в этой войне еще не раскрыт, не оценен до конца. Великая Отечественная война уже генетически заложена в нашей памяти. Подрастающее поколение, несмотря на особенности современной жизни, неравнодушно к подвигам своих дедов и прадедов и хорошо понимает, что земля предков священна. Подростки, </w:t>
      </w:r>
      <w:r w:rsidR="00C11807" w:rsidRPr="00F32C73">
        <w:rPr>
          <w:rFonts w:ascii="Times New Roman" w:hAnsi="Times New Roman" w:cs="Times New Roman"/>
          <w:sz w:val="28"/>
          <w:szCs w:val="28"/>
        </w:rPr>
        <w:t xml:space="preserve">в дни подготовки к празднованию </w:t>
      </w:r>
      <w:r w:rsidRPr="00F32C73">
        <w:rPr>
          <w:rFonts w:ascii="Times New Roman" w:hAnsi="Times New Roman" w:cs="Times New Roman"/>
          <w:sz w:val="28"/>
          <w:szCs w:val="28"/>
        </w:rPr>
        <w:t>Победы, говорили на уроках, в беседах, на исторических конференциях, что вспоминать о нашем солдате-победителе, об угрозе возрождения фашизма, о бережном отношении к людям, к жизни, к миру надо не только в дни праздников, а помнить об этом постоянно.</w:t>
      </w:r>
      <w:r w:rsidR="00C11807" w:rsidRPr="00F32C73">
        <w:rPr>
          <w:rFonts w:ascii="Times New Roman" w:hAnsi="Times New Roman" w:cs="Times New Roman"/>
          <w:sz w:val="28"/>
          <w:szCs w:val="28"/>
        </w:rPr>
        <w:t xml:space="preserve"> </w:t>
      </w:r>
      <w:r w:rsidRPr="00F32C73">
        <w:rPr>
          <w:rFonts w:ascii="Times New Roman" w:hAnsi="Times New Roman" w:cs="Times New Roman"/>
          <w:sz w:val="28"/>
          <w:szCs w:val="28"/>
        </w:rPr>
        <w:t>Историческое и культурное прошлое страны неразрывно связано с подрастающим поколением, непосредственно влияет на его жизнь, помогает ему формировать собственную жизненную позицию.</w:t>
      </w:r>
    </w:p>
    <w:p w:rsidR="00822448" w:rsidRPr="00F32C73" w:rsidRDefault="00D523A3" w:rsidP="00672307">
      <w:pPr>
        <w:spacing w:after="0" w:line="276" w:lineRule="auto"/>
        <w:ind w:firstLine="567"/>
        <w:jc w:val="both"/>
        <w:rPr>
          <w:rFonts w:ascii="Times New Roman" w:hAnsi="Times New Roman" w:cs="Times New Roman"/>
          <w:sz w:val="28"/>
          <w:szCs w:val="28"/>
        </w:rPr>
      </w:pPr>
      <w:r w:rsidRPr="00F32C73">
        <w:rPr>
          <w:rFonts w:ascii="Times New Roman" w:hAnsi="Times New Roman" w:cs="Times New Roman"/>
          <w:sz w:val="28"/>
          <w:szCs w:val="28"/>
        </w:rPr>
        <w:t xml:space="preserve">Таким образом, подводя итог вышесказанному, следует отметить, что урок истории </w:t>
      </w:r>
      <w:r w:rsidR="00C11807" w:rsidRPr="00F32C73">
        <w:rPr>
          <w:rFonts w:ascii="Times New Roman" w:hAnsi="Times New Roman" w:cs="Times New Roman"/>
          <w:sz w:val="28"/>
          <w:szCs w:val="28"/>
        </w:rPr>
        <w:t xml:space="preserve">в колледже </w:t>
      </w:r>
      <w:r w:rsidRPr="00F32C73">
        <w:rPr>
          <w:rFonts w:ascii="Times New Roman" w:hAnsi="Times New Roman" w:cs="Times New Roman"/>
          <w:sz w:val="28"/>
          <w:szCs w:val="28"/>
        </w:rPr>
        <w:t xml:space="preserve">может и должен воспитывать в детях любовь и уважение к своей Родине, ее культуре и истории, если он актуален и интересен по содержанию, разнообразен по форме, учитывает индивидуальные потребности учащихся. Но вместе с уроком не кончаются воспитательная и образовательная функции </w:t>
      </w:r>
      <w:r w:rsidR="00672307" w:rsidRPr="00F32C73">
        <w:rPr>
          <w:rFonts w:ascii="Times New Roman" w:hAnsi="Times New Roman" w:cs="Times New Roman"/>
          <w:sz w:val="28"/>
          <w:szCs w:val="28"/>
        </w:rPr>
        <w:t>преподавателя</w:t>
      </w:r>
      <w:r w:rsidRPr="00F32C73">
        <w:rPr>
          <w:rFonts w:ascii="Times New Roman" w:hAnsi="Times New Roman" w:cs="Times New Roman"/>
          <w:sz w:val="28"/>
          <w:szCs w:val="28"/>
        </w:rPr>
        <w:t xml:space="preserve"> истории.</w:t>
      </w:r>
    </w:p>
    <w:sectPr w:rsidR="00822448" w:rsidRPr="00F32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0B"/>
    <w:rsid w:val="000D520B"/>
    <w:rsid w:val="00672307"/>
    <w:rsid w:val="00822448"/>
    <w:rsid w:val="00C07F0B"/>
    <w:rsid w:val="00C11807"/>
    <w:rsid w:val="00D523A3"/>
    <w:rsid w:val="00F3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АННА</cp:lastModifiedBy>
  <cp:revision>3</cp:revision>
  <dcterms:created xsi:type="dcterms:W3CDTF">2023-11-25T18:01:00Z</dcterms:created>
  <dcterms:modified xsi:type="dcterms:W3CDTF">2023-11-27T12:54:00Z</dcterms:modified>
</cp:coreProperties>
</file>